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2FEC" w14:textId="77777777" w:rsidR="00ED26BA" w:rsidRPr="0089205F" w:rsidRDefault="00000000">
      <w:pPr>
        <w:pStyle w:val="Title"/>
        <w:rPr>
          <w:rFonts w:ascii="Aptos" w:hAnsi="Aptos"/>
        </w:rPr>
      </w:pPr>
      <w:r w:rsidRPr="0089205F">
        <w:rPr>
          <w:rFonts w:ascii="Aptos" w:hAnsi="Aptos"/>
          <w:noProof/>
        </w:rPr>
        <w:drawing>
          <wp:anchor distT="0" distB="0" distL="0" distR="0" simplePos="0" relativeHeight="15729664" behindDoc="0" locked="0" layoutInCell="1" allowOverlap="1" wp14:anchorId="029DA99F" wp14:editId="7580E56B">
            <wp:simplePos x="0" y="0"/>
            <wp:positionH relativeFrom="page">
              <wp:posOffset>9084038</wp:posOffset>
            </wp:positionH>
            <wp:positionV relativeFrom="paragraph">
              <wp:posOffset>3195</wp:posOffset>
            </wp:positionV>
            <wp:extent cx="1090089" cy="132795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89" cy="1327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205F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CEE1D9A" wp14:editId="05F284BA">
                <wp:simplePos x="0" y="0"/>
                <wp:positionH relativeFrom="page">
                  <wp:posOffset>6876267</wp:posOffset>
                </wp:positionH>
                <wp:positionV relativeFrom="paragraph">
                  <wp:posOffset>122158</wp:posOffset>
                </wp:positionV>
                <wp:extent cx="1749425" cy="11296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9425" cy="1129665"/>
                          <a:chOff x="0" y="0"/>
                          <a:chExt cx="1749425" cy="112966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5766" y="0"/>
                            <a:ext cx="643440" cy="97766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037"/>
                            <a:ext cx="1080883" cy="7065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41.438354pt;margin-top:9.618788pt;width:137.75pt;height:88.95pt;mso-position-horizontal-relative:page;mso-position-vertical-relative:paragraph;z-index:15730176" id="docshapegroup1" coordorigin="10829,192" coordsize="2755,1779">
                <v:shape style="position:absolute;left:12570;top:192;width:1014;height:1540" type="#_x0000_t75" id="docshape2" stroked="false">
                  <v:imagedata r:id="rId7" o:title=""/>
                </v:shape>
                <v:shape style="position:absolute;left:10828;top:858;width:1703;height:1113" type="#_x0000_t75" id="docshape3" stroked="false">
                  <v:imagedata r:id="rId8" o:title=""/>
                </v:shape>
                <w10:wrap type="none"/>
              </v:group>
            </w:pict>
          </mc:Fallback>
        </mc:AlternateContent>
      </w:r>
      <w:r w:rsidRPr="0089205F">
        <w:rPr>
          <w:rFonts w:ascii="Aptos" w:hAnsi="Aptos"/>
        </w:rPr>
        <w:t>Activity 1.2</w:t>
      </w:r>
    </w:p>
    <w:p w14:paraId="70CD3DE8" w14:textId="77777777" w:rsidR="00ED26BA" w:rsidRPr="0089205F" w:rsidRDefault="00000000">
      <w:pPr>
        <w:spacing w:before="220"/>
        <w:ind w:left="113"/>
        <w:rPr>
          <w:rFonts w:ascii="Aptos" w:hAnsi="Aptos"/>
          <w:b/>
          <w:sz w:val="40"/>
        </w:rPr>
      </w:pPr>
      <w:r w:rsidRPr="0089205F">
        <w:rPr>
          <w:rFonts w:ascii="Aptos" w:hAnsi="Aptos"/>
          <w:b/>
          <w:sz w:val="40"/>
        </w:rPr>
        <w:t>Map Detectives</w:t>
      </w:r>
    </w:p>
    <w:p w14:paraId="0CCCF0EF" w14:textId="77777777" w:rsidR="00ED26BA" w:rsidRPr="0089205F" w:rsidRDefault="00000000">
      <w:pPr>
        <w:pStyle w:val="BodyText"/>
        <w:spacing w:before="254"/>
        <w:ind w:left="113"/>
        <w:rPr>
          <w:rFonts w:ascii="Aptos" w:hAnsi="Aptos"/>
        </w:rPr>
      </w:pPr>
      <w:r w:rsidRPr="0089205F">
        <w:rPr>
          <w:rFonts w:ascii="Aptos" w:hAnsi="Aptos"/>
        </w:rPr>
        <w:t>Use the map and key to answer the questions below. Add two of your own.</w:t>
      </w:r>
    </w:p>
    <w:p w14:paraId="2D43B9D9" w14:textId="77777777" w:rsidR="00ED26BA" w:rsidRPr="0089205F" w:rsidRDefault="00ED26BA">
      <w:pPr>
        <w:pStyle w:val="BodyText"/>
        <w:rPr>
          <w:rFonts w:ascii="Aptos" w:hAnsi="Aptos"/>
          <w:sz w:val="20"/>
        </w:rPr>
      </w:pPr>
    </w:p>
    <w:p w14:paraId="1A3D7614" w14:textId="77777777" w:rsidR="00ED26BA" w:rsidRPr="0089205F" w:rsidRDefault="00ED26BA">
      <w:pPr>
        <w:pStyle w:val="BodyText"/>
        <w:spacing w:before="56"/>
        <w:rPr>
          <w:rFonts w:ascii="Aptos" w:hAnsi="Aptos"/>
          <w:sz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0"/>
        <w:gridCol w:w="10034"/>
      </w:tblGrid>
      <w:tr w:rsidR="00ED26BA" w:rsidRPr="0089205F" w14:paraId="24C3BDDE" w14:textId="77777777" w:rsidTr="008D1B79">
        <w:trPr>
          <w:trHeight w:val="1005"/>
        </w:trPr>
        <w:tc>
          <w:tcPr>
            <w:tcW w:w="5130" w:type="dxa"/>
          </w:tcPr>
          <w:p w14:paraId="42E7923D" w14:textId="579D66A1" w:rsidR="00ED26BA" w:rsidRPr="0089205F" w:rsidRDefault="00000000">
            <w:pPr>
              <w:pStyle w:val="TableParagraph"/>
              <w:spacing w:before="201" w:line="292" w:lineRule="auto"/>
              <w:ind w:left="123" w:right="599"/>
              <w:rPr>
                <w:rFonts w:ascii="Aptos" w:hAnsi="Aptos"/>
                <w:sz w:val="24"/>
              </w:rPr>
            </w:pPr>
            <w:r w:rsidRPr="0089205F">
              <w:rPr>
                <w:rFonts w:ascii="Aptos" w:hAnsi="Aptos"/>
                <w:sz w:val="24"/>
              </w:rPr>
              <w:t xml:space="preserve">How many types of </w:t>
            </w:r>
            <w:proofErr w:type="gramStart"/>
            <w:r w:rsidRPr="0089205F">
              <w:rPr>
                <w:rFonts w:ascii="Aptos" w:hAnsi="Aptos"/>
                <w:sz w:val="24"/>
              </w:rPr>
              <w:t>waterway</w:t>
            </w:r>
            <w:proofErr w:type="gramEnd"/>
            <w:r w:rsidRPr="0089205F">
              <w:rPr>
                <w:rFonts w:ascii="Aptos" w:hAnsi="Aptos"/>
                <w:sz w:val="24"/>
              </w:rPr>
              <w:t xml:space="preserve"> can you find? Name two.</w:t>
            </w:r>
          </w:p>
        </w:tc>
        <w:tc>
          <w:tcPr>
            <w:tcW w:w="10034" w:type="dxa"/>
          </w:tcPr>
          <w:p w14:paraId="48E2181C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</w:tr>
      <w:tr w:rsidR="00ED26BA" w:rsidRPr="0089205F" w14:paraId="2329B709" w14:textId="77777777" w:rsidTr="008D1B79">
        <w:trPr>
          <w:trHeight w:val="1010"/>
        </w:trPr>
        <w:tc>
          <w:tcPr>
            <w:tcW w:w="5130" w:type="dxa"/>
          </w:tcPr>
          <w:p w14:paraId="0457C35F" w14:textId="77777777" w:rsidR="00ED26BA" w:rsidRPr="0089205F" w:rsidRDefault="00000000">
            <w:pPr>
              <w:pStyle w:val="TableParagraph"/>
              <w:spacing w:before="206" w:line="292" w:lineRule="auto"/>
              <w:ind w:left="113" w:right="244"/>
              <w:rPr>
                <w:rFonts w:ascii="Aptos" w:hAnsi="Aptos"/>
                <w:sz w:val="24"/>
              </w:rPr>
            </w:pPr>
            <w:r w:rsidRPr="0089205F">
              <w:rPr>
                <w:rFonts w:ascii="Aptos" w:hAnsi="Aptos"/>
                <w:sz w:val="24"/>
              </w:rPr>
              <w:t>How many bridges can you find over a river? Name one and give the Grid Square reference</w:t>
            </w:r>
          </w:p>
        </w:tc>
        <w:tc>
          <w:tcPr>
            <w:tcW w:w="10034" w:type="dxa"/>
          </w:tcPr>
          <w:p w14:paraId="35EEBF32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</w:tr>
      <w:tr w:rsidR="00ED26BA" w:rsidRPr="0089205F" w14:paraId="1F1D0FE0" w14:textId="77777777" w:rsidTr="008D1B79">
        <w:trPr>
          <w:trHeight w:val="1010"/>
        </w:trPr>
        <w:tc>
          <w:tcPr>
            <w:tcW w:w="5130" w:type="dxa"/>
          </w:tcPr>
          <w:p w14:paraId="125F8DE4" w14:textId="77777777" w:rsidR="00ED26BA" w:rsidRPr="0089205F" w:rsidRDefault="00000000">
            <w:pPr>
              <w:pStyle w:val="TableParagraph"/>
              <w:spacing w:before="206" w:line="292" w:lineRule="auto"/>
              <w:ind w:left="113" w:right="244"/>
              <w:rPr>
                <w:rFonts w:ascii="Aptos" w:hAnsi="Aptos"/>
                <w:sz w:val="24"/>
              </w:rPr>
            </w:pPr>
            <w:r w:rsidRPr="0089205F">
              <w:rPr>
                <w:rFonts w:ascii="Aptos" w:hAnsi="Aptos"/>
                <w:sz w:val="24"/>
              </w:rPr>
              <w:t>Using the Key, find and name three different examples of land use on the map.</w:t>
            </w:r>
          </w:p>
        </w:tc>
        <w:tc>
          <w:tcPr>
            <w:tcW w:w="10034" w:type="dxa"/>
          </w:tcPr>
          <w:p w14:paraId="76D33173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</w:tr>
      <w:tr w:rsidR="00ED26BA" w:rsidRPr="0089205F" w14:paraId="6956BD0C" w14:textId="77777777" w:rsidTr="008D1B79">
        <w:trPr>
          <w:trHeight w:val="1010"/>
        </w:trPr>
        <w:tc>
          <w:tcPr>
            <w:tcW w:w="5130" w:type="dxa"/>
          </w:tcPr>
          <w:p w14:paraId="38F6CB08" w14:textId="77777777" w:rsidR="00ED26BA" w:rsidRPr="0089205F" w:rsidRDefault="00000000">
            <w:pPr>
              <w:pStyle w:val="TableParagraph"/>
              <w:spacing w:before="206" w:line="292" w:lineRule="auto"/>
              <w:ind w:left="113" w:right="244"/>
              <w:rPr>
                <w:rFonts w:ascii="Aptos" w:hAnsi="Aptos"/>
                <w:sz w:val="24"/>
              </w:rPr>
            </w:pPr>
            <w:r w:rsidRPr="0089205F">
              <w:rPr>
                <w:rFonts w:ascii="Aptos" w:hAnsi="Aptos"/>
                <w:sz w:val="24"/>
              </w:rPr>
              <w:t>Give a named example of a major medieval building and describe its location.</w:t>
            </w:r>
          </w:p>
        </w:tc>
        <w:tc>
          <w:tcPr>
            <w:tcW w:w="10034" w:type="dxa"/>
          </w:tcPr>
          <w:p w14:paraId="6ED7D6C2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</w:tr>
      <w:tr w:rsidR="00ED26BA" w:rsidRPr="0089205F" w14:paraId="6D7D93C3" w14:textId="77777777" w:rsidTr="008D1B79">
        <w:trPr>
          <w:trHeight w:val="1010"/>
        </w:trPr>
        <w:tc>
          <w:tcPr>
            <w:tcW w:w="5130" w:type="dxa"/>
          </w:tcPr>
          <w:p w14:paraId="3F9F56D7" w14:textId="77777777" w:rsidR="00ED26BA" w:rsidRPr="0089205F" w:rsidRDefault="00000000">
            <w:pPr>
              <w:pStyle w:val="TableParagraph"/>
              <w:spacing w:before="206" w:line="292" w:lineRule="auto"/>
              <w:ind w:left="113" w:right="244"/>
              <w:rPr>
                <w:rFonts w:ascii="Aptos" w:hAnsi="Aptos"/>
                <w:sz w:val="24"/>
              </w:rPr>
            </w:pPr>
            <w:r w:rsidRPr="0089205F">
              <w:rPr>
                <w:rFonts w:ascii="Aptos" w:hAnsi="Aptos"/>
                <w:sz w:val="24"/>
              </w:rPr>
              <w:t>Find a name on the map that makes you smile or surprises you.</w:t>
            </w:r>
          </w:p>
        </w:tc>
        <w:tc>
          <w:tcPr>
            <w:tcW w:w="10034" w:type="dxa"/>
          </w:tcPr>
          <w:p w14:paraId="5ED35C02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</w:tr>
      <w:tr w:rsidR="00ED26BA" w:rsidRPr="0089205F" w14:paraId="6270236A" w14:textId="77777777" w:rsidTr="008D1B79">
        <w:trPr>
          <w:trHeight w:val="1010"/>
        </w:trPr>
        <w:tc>
          <w:tcPr>
            <w:tcW w:w="5130" w:type="dxa"/>
          </w:tcPr>
          <w:p w14:paraId="059A9448" w14:textId="77777777" w:rsidR="00ED26BA" w:rsidRPr="0089205F" w:rsidRDefault="00000000">
            <w:pPr>
              <w:pStyle w:val="TableParagraph"/>
              <w:spacing w:before="206" w:line="292" w:lineRule="auto"/>
              <w:ind w:left="113" w:right="244"/>
              <w:rPr>
                <w:rFonts w:ascii="Aptos" w:hAnsi="Aptos"/>
                <w:sz w:val="24"/>
              </w:rPr>
            </w:pPr>
            <w:r w:rsidRPr="0089205F">
              <w:rPr>
                <w:rFonts w:ascii="Aptos" w:hAnsi="Aptos"/>
                <w:sz w:val="24"/>
              </w:rPr>
              <w:t>Write a sentence about Bath in Roman times using this map as your source of information.</w:t>
            </w:r>
          </w:p>
        </w:tc>
        <w:tc>
          <w:tcPr>
            <w:tcW w:w="10034" w:type="dxa"/>
          </w:tcPr>
          <w:p w14:paraId="16374C20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</w:tr>
      <w:tr w:rsidR="00ED26BA" w:rsidRPr="0089205F" w14:paraId="540ED99E" w14:textId="77777777" w:rsidTr="008D1B79">
        <w:trPr>
          <w:trHeight w:val="1005"/>
        </w:trPr>
        <w:tc>
          <w:tcPr>
            <w:tcW w:w="5130" w:type="dxa"/>
          </w:tcPr>
          <w:p w14:paraId="030B97C4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  <w:tc>
          <w:tcPr>
            <w:tcW w:w="10034" w:type="dxa"/>
          </w:tcPr>
          <w:p w14:paraId="6EC9F026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</w:tr>
      <w:tr w:rsidR="00ED26BA" w:rsidRPr="0089205F" w14:paraId="47BD1B5D" w14:textId="77777777" w:rsidTr="008D1B79">
        <w:trPr>
          <w:trHeight w:val="1000"/>
        </w:trPr>
        <w:tc>
          <w:tcPr>
            <w:tcW w:w="5130" w:type="dxa"/>
          </w:tcPr>
          <w:p w14:paraId="58BF5DE2" w14:textId="77777777" w:rsidR="00ED26BA" w:rsidRPr="0089205F" w:rsidRDefault="00ED26BA">
            <w:pPr>
              <w:pStyle w:val="TableParagraph"/>
              <w:rPr>
                <w:rFonts w:ascii="Aptos" w:hAnsi="Aptos"/>
                <w:sz w:val="24"/>
              </w:rPr>
            </w:pPr>
          </w:p>
        </w:tc>
        <w:tc>
          <w:tcPr>
            <w:tcW w:w="10034" w:type="dxa"/>
          </w:tcPr>
          <w:p w14:paraId="40819EFD" w14:textId="77777777" w:rsidR="00ED26BA" w:rsidRPr="0089205F" w:rsidRDefault="00ED26BA">
            <w:pPr>
              <w:pStyle w:val="TableParagraph"/>
              <w:ind w:left="-5" w:right="-72"/>
              <w:rPr>
                <w:rFonts w:ascii="Aptos" w:hAnsi="Aptos"/>
                <w:sz w:val="20"/>
              </w:rPr>
            </w:pPr>
          </w:p>
        </w:tc>
      </w:tr>
    </w:tbl>
    <w:p w14:paraId="3CCF9541" w14:textId="77777777" w:rsidR="001D677C" w:rsidRPr="0089205F" w:rsidRDefault="001D677C">
      <w:pPr>
        <w:rPr>
          <w:rFonts w:ascii="Aptos" w:hAnsi="Aptos"/>
        </w:rPr>
      </w:pPr>
    </w:p>
    <w:sectPr w:rsidR="001D677C" w:rsidRPr="0089205F">
      <w:type w:val="continuous"/>
      <w:pgSz w:w="16840" w:h="11910" w:orient="landscape"/>
      <w:pgMar w:top="480" w:right="70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26BA"/>
    <w:rsid w:val="001D677C"/>
    <w:rsid w:val="002B1416"/>
    <w:rsid w:val="0089205F"/>
    <w:rsid w:val="008D1B79"/>
    <w:rsid w:val="00ED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771E0B"/>
  <w15:docId w15:val="{6170A544-79EB-5042-99AF-32944C3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9"/>
      <w:ind w:left="113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Daniels</cp:lastModifiedBy>
  <cp:revision>3</cp:revision>
  <dcterms:created xsi:type="dcterms:W3CDTF">2025-09-26T06:51:00Z</dcterms:created>
  <dcterms:modified xsi:type="dcterms:W3CDTF">2025-09-26T07:38:00Z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2025-09-26T00:00:00Z</vt:filetime>
  </property>
  <property fmtid="{D5CDD505-2E9C-101B-9397-08002B2CF9AE}" pid="5" name="Producer">
    <vt:lpwstr>Adobe PDF Library 17.0</vt:lpwstr>
  </property>
</Properties>
</file>